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05FD0" w14:textId="76334E6F" w:rsidR="00381B07" w:rsidRDefault="00D179ED">
      <w:pPr>
        <w:rPr>
          <w:rFonts w:ascii="docs-Roboto" w:hAnsi="docs-Roboto"/>
          <w:color w:val="202124"/>
          <w:shd w:val="clear" w:color="auto" w:fill="FFFFFF"/>
        </w:rPr>
      </w:pPr>
      <w:r>
        <w:rPr>
          <w:rFonts w:ascii="docs-Roboto" w:hAnsi="docs-Roboto"/>
          <w:b/>
          <w:bCs/>
          <w:color w:val="202124"/>
          <w:shd w:val="clear" w:color="auto" w:fill="FFFFFF"/>
        </w:rPr>
        <w:t>ISTRUZIONI SOTTOMISSIONE ABSTRACT</w:t>
      </w:r>
      <w:r>
        <w:rPr>
          <w:rFonts w:ascii="docs-Roboto" w:hAnsi="docs-Roboto"/>
          <w:b/>
          <w:bCs/>
          <w:color w:val="202124"/>
          <w:shd w:val="clear" w:color="auto" w:fill="FFFFFF"/>
        </w:rPr>
        <w:br/>
        <w:t>Contributi scientifici</w:t>
      </w:r>
      <w:r>
        <w:rPr>
          <w:rFonts w:ascii="docs-Roboto" w:hAnsi="docs-Roboto"/>
          <w:b/>
          <w:bCs/>
          <w:color w:val="202124"/>
          <w:shd w:val="clear" w:color="auto" w:fill="FFFFFF"/>
        </w:rPr>
        <w:br/>
      </w:r>
      <w:r>
        <w:rPr>
          <w:rFonts w:ascii="docs-Roboto" w:hAnsi="docs-Roboto"/>
          <w:color w:val="202124"/>
          <w:shd w:val="clear" w:color="auto" w:fill="FFFFFF"/>
        </w:rPr>
        <w:t>I contributi scientifici (abstract o casi clinici) dovranno pervenire entro il </w:t>
      </w:r>
      <w:r>
        <w:rPr>
          <w:rFonts w:ascii="docs-Roboto" w:hAnsi="docs-Roboto"/>
          <w:b/>
          <w:bCs/>
          <w:color w:val="202124"/>
          <w:shd w:val="clear" w:color="auto" w:fill="FFFFFF"/>
        </w:rPr>
        <w:t>15.05.2025</w:t>
      </w:r>
      <w:r>
        <w:rPr>
          <w:rFonts w:ascii="docs-Roboto" w:hAnsi="docs-Roboto"/>
          <w:color w:val="202124"/>
          <w:shd w:val="clear" w:color="auto" w:fill="FFFFFF"/>
        </w:rPr>
        <w:t>.</w:t>
      </w:r>
      <w:r>
        <w:rPr>
          <w:rFonts w:ascii="docs-Roboto" w:hAnsi="docs-Roboto"/>
          <w:color w:val="202124"/>
        </w:rPr>
        <w:br/>
      </w:r>
      <w:r>
        <w:rPr>
          <w:rFonts w:ascii="docs-Roboto" w:hAnsi="docs-Roboto"/>
          <w:color w:val="202124"/>
          <w:shd w:val="clear" w:color="auto" w:fill="FFFFFF"/>
        </w:rPr>
        <w:t>Possono essere redatti in lingua inglese o italiana.</w:t>
      </w:r>
      <w:r>
        <w:rPr>
          <w:rFonts w:ascii="docs-Roboto" w:hAnsi="docs-Roboto"/>
          <w:color w:val="202124"/>
        </w:rPr>
        <w:br/>
      </w:r>
      <w:r>
        <w:rPr>
          <w:rFonts w:ascii="docs-Roboto" w:hAnsi="docs-Roboto"/>
          <w:color w:val="202124"/>
          <w:shd w:val="clear" w:color="auto" w:fill="FFFFFF"/>
        </w:rPr>
        <w:t xml:space="preserve">Per partecipare alla attribuzione dei grant per i migliori prodotti scientifici, il primo nominativo indicato nella lista degli autori dovrà avere al </w:t>
      </w:r>
      <w:r>
        <w:rPr>
          <w:rFonts w:ascii="docs-Roboto" w:hAnsi="docs-Roboto"/>
          <w:i/>
          <w:iCs/>
          <w:color w:val="202124"/>
          <w:shd w:val="clear" w:color="auto" w:fill="FFFFFF"/>
        </w:rPr>
        <w:t>massimo 35 anni</w:t>
      </w:r>
      <w:r>
        <w:rPr>
          <w:rFonts w:ascii="docs-Roboto" w:hAnsi="docs-Roboto"/>
          <w:color w:val="202124"/>
          <w:shd w:val="clear" w:color="auto" w:fill="FFFFFF"/>
        </w:rPr>
        <w:t>.</w:t>
      </w:r>
      <w:r>
        <w:rPr>
          <w:rFonts w:ascii="docs-Roboto" w:hAnsi="docs-Roboto"/>
          <w:color w:val="202124"/>
        </w:rPr>
        <w:br/>
      </w:r>
      <w:r>
        <w:rPr>
          <w:rFonts w:ascii="docs-Roboto" w:hAnsi="docs-Roboto"/>
          <w:color w:val="202124"/>
          <w:shd w:val="clear" w:color="auto" w:fill="FFFFFF"/>
        </w:rPr>
        <w:t xml:space="preserve">La sottomissione dei contributi potrà essere effettuata </w:t>
      </w:r>
      <w:r>
        <w:rPr>
          <w:rFonts w:ascii="docs-Roboto" w:hAnsi="docs-Roboto"/>
          <w:b/>
          <w:bCs/>
          <w:color w:val="202124"/>
          <w:shd w:val="clear" w:color="auto" w:fill="FFFFFF"/>
        </w:rPr>
        <w:t>solo dagli iscritti al congresso</w:t>
      </w:r>
      <w:r>
        <w:rPr>
          <w:rFonts w:ascii="docs-Roboto" w:hAnsi="docs-Roboto"/>
          <w:color w:val="202124"/>
          <w:shd w:val="clear" w:color="auto" w:fill="FFFFFF"/>
        </w:rPr>
        <w:t xml:space="preserve"> e dovrà avvenire esclusivamente online</w:t>
      </w:r>
      <w:r>
        <w:rPr>
          <w:rFonts w:ascii="docs-Roboto" w:hAnsi="docs-Roboto"/>
          <w:color w:val="202124"/>
          <w:shd w:val="clear" w:color="auto" w:fill="FFFFFF"/>
        </w:rPr>
        <w:t>.</w:t>
      </w:r>
    </w:p>
    <w:p w14:paraId="0662EECD" w14:textId="77777777" w:rsidR="00D179ED" w:rsidRPr="00D179ED" w:rsidRDefault="00D179ED" w:rsidP="00D179ED">
      <w:pPr>
        <w:rPr>
          <w:rFonts w:ascii="docs-Roboto" w:hAnsi="docs-Roboto"/>
          <w:b/>
          <w:color w:val="202124"/>
          <w:shd w:val="clear" w:color="auto" w:fill="FFFFFF"/>
        </w:rPr>
      </w:pPr>
      <w:bookmarkStart w:id="0" w:name="_Hlk189639850"/>
      <w:r w:rsidRPr="00D179ED">
        <w:rPr>
          <w:rFonts w:ascii="docs-Roboto" w:hAnsi="docs-Roboto"/>
          <w:b/>
          <w:color w:val="202124"/>
          <w:shd w:val="clear" w:color="auto" w:fill="FFFFFF"/>
        </w:rPr>
        <w:t>REGOLAMENTO</w:t>
      </w:r>
    </w:p>
    <w:bookmarkEnd w:id="0"/>
    <w:p w14:paraId="1C6FDFEE" w14:textId="77777777" w:rsidR="00D179ED" w:rsidRPr="00D179ED" w:rsidRDefault="00D179ED" w:rsidP="00D179ED">
      <w:pPr>
        <w:rPr>
          <w:rFonts w:ascii="docs-Roboto" w:hAnsi="docs-Roboto"/>
          <w:color w:val="202124"/>
          <w:shd w:val="clear" w:color="auto" w:fill="FFFFFF"/>
        </w:rPr>
      </w:pPr>
      <w:r w:rsidRPr="00D179ED">
        <w:rPr>
          <w:rFonts w:ascii="docs-Roboto" w:hAnsi="docs-Roboto"/>
          <w:color w:val="202124"/>
          <w:shd w:val="clear" w:color="auto" w:fill="FFFFFF"/>
        </w:rPr>
        <w:t xml:space="preserve">Il </w:t>
      </w:r>
      <w:proofErr w:type="spellStart"/>
      <w:r w:rsidRPr="00D179ED">
        <w:rPr>
          <w:rFonts w:ascii="docs-Roboto" w:hAnsi="docs-Roboto"/>
          <w:color w:val="202124"/>
          <w:shd w:val="clear" w:color="auto" w:fill="FFFFFF"/>
        </w:rPr>
        <w:t>Submitter</w:t>
      </w:r>
      <w:proofErr w:type="spellEnd"/>
      <w:r w:rsidRPr="00D179ED">
        <w:rPr>
          <w:rFonts w:ascii="docs-Roboto" w:hAnsi="docs-Roboto"/>
          <w:color w:val="202124"/>
          <w:shd w:val="clear" w:color="auto" w:fill="FFFFFF"/>
        </w:rPr>
        <w:t xml:space="preserve"> riceverà per e-mail conferma immediata del corretto caricamento del lavoro e sarà il referente di tutte le comunicazioni con la segreteria.</w:t>
      </w:r>
    </w:p>
    <w:p w14:paraId="0AEE5C72" w14:textId="77777777" w:rsidR="00D179ED" w:rsidRPr="00D179ED" w:rsidRDefault="00D179ED" w:rsidP="00D179ED">
      <w:pPr>
        <w:rPr>
          <w:rFonts w:ascii="docs-Roboto" w:hAnsi="docs-Roboto"/>
          <w:color w:val="202124"/>
          <w:shd w:val="clear" w:color="auto" w:fill="FFFFFF"/>
        </w:rPr>
      </w:pPr>
      <w:r w:rsidRPr="00D179ED">
        <w:rPr>
          <w:rFonts w:ascii="docs-Roboto" w:hAnsi="docs-Roboto"/>
          <w:color w:val="202124"/>
          <w:shd w:val="clear" w:color="auto" w:fill="FFFFFF"/>
        </w:rPr>
        <w:t>All’interno della mail verrà indicato un codice di riferimento da utilizzare per eventuali comunicazioni o modifiche.</w:t>
      </w:r>
    </w:p>
    <w:p w14:paraId="2A7E0E1A" w14:textId="32FCC6B2" w:rsidR="00D179ED" w:rsidRDefault="00D179ED" w:rsidP="00D179ED">
      <w:pPr>
        <w:rPr>
          <w:rFonts w:ascii="docs-Roboto" w:hAnsi="docs-Roboto"/>
          <w:color w:val="202124"/>
          <w:shd w:val="clear" w:color="auto" w:fill="FFFFFF"/>
        </w:rPr>
      </w:pPr>
      <w:r w:rsidRPr="00D179ED">
        <w:rPr>
          <w:rFonts w:ascii="docs-Roboto" w:hAnsi="docs-Roboto"/>
          <w:color w:val="202124"/>
          <w:shd w:val="clear" w:color="auto" w:fill="FFFFFF"/>
        </w:rPr>
        <w:t>È fortemente raccomandato procedere al completamento dell’invio prima dell’ultimo giorno utile, per evitare di incorrere in eventuali problemi tecnici dovuti al possibile sovraccarico del server.</w:t>
      </w:r>
    </w:p>
    <w:p w14:paraId="265F60F3" w14:textId="2E911BC2" w:rsidR="00D179ED" w:rsidRDefault="00D179ED" w:rsidP="00D179ED">
      <w:pPr>
        <w:rPr>
          <w:rFonts w:ascii="docs-Roboto" w:hAnsi="docs-Roboto"/>
          <w:color w:val="202124"/>
          <w:shd w:val="clear" w:color="auto" w:fill="FFFFFF"/>
        </w:rPr>
      </w:pPr>
      <w:r w:rsidRPr="00D179ED">
        <w:rPr>
          <w:rFonts w:ascii="docs-Roboto" w:hAnsi="docs-Roboto"/>
          <w:i/>
          <w:color w:val="202124"/>
          <w:u w:val="single"/>
          <w:shd w:val="clear" w:color="auto" w:fill="FFFFFF"/>
        </w:rPr>
        <w:t>Il lavoro dovrà essere impaginato sul file "FORM_TEMPLATE" (file word.doc) scaricabile sul sito IDEA; i grafici o le tabelle devono essere inseriti nel TEMPLATE insieme al testo dell’abstract.</w:t>
      </w:r>
      <w:r w:rsidRPr="00D179ED">
        <w:rPr>
          <w:rFonts w:ascii="docs-Roboto" w:hAnsi="docs-Roboto"/>
          <w:color w:val="202124"/>
          <w:shd w:val="clear" w:color="auto" w:fill="FFFFFF"/>
        </w:rPr>
        <w:t xml:space="preserve">   Il proponente si assume la responsabilità per l’accuratezza dell’abstract inviato in tutte le sue parti, attestando che sia lui che i co-autori concordano con i contenuti dello stesso.   </w:t>
      </w:r>
    </w:p>
    <w:p w14:paraId="482E5F0D" w14:textId="77777777" w:rsidR="00D179ED" w:rsidRPr="00D179ED" w:rsidRDefault="00D179ED" w:rsidP="00D179ED">
      <w:pPr>
        <w:rPr>
          <w:rFonts w:ascii="docs-Roboto" w:hAnsi="docs-Roboto"/>
          <w:i/>
          <w:color w:val="202124"/>
          <w:u w:val="single"/>
          <w:shd w:val="clear" w:color="auto" w:fill="FFFFFF"/>
        </w:rPr>
      </w:pPr>
      <w:r w:rsidRPr="00D179ED">
        <w:rPr>
          <w:rFonts w:ascii="docs-Roboto" w:hAnsi="docs-Roboto"/>
          <w:i/>
          <w:color w:val="202124"/>
          <w:u w:val="single"/>
          <w:shd w:val="clear" w:color="auto" w:fill="FFFFFF"/>
        </w:rPr>
        <w:t>Il testo deve avere le seguenti caratteristiche: carattere Times New Roman 12, interlinea singola, spazio singolo senza “a capo”, nessuna linea vuota tra i paragrafi. Per evitare problemi di trascrizione, riportare i simboli per esteso (es. "ß" diventa "beta"). Le abbreviazioni saranno ammesse solo se precedute, la prima volta in ordine di apparizione, dalla denominazione per esteso.</w:t>
      </w:r>
    </w:p>
    <w:p w14:paraId="1A185C7B" w14:textId="4DDD401C" w:rsidR="00D179ED" w:rsidRDefault="00D179ED" w:rsidP="00D179ED">
      <w:pPr>
        <w:rPr>
          <w:rFonts w:ascii="docs-Roboto" w:hAnsi="docs-Roboto"/>
          <w:color w:val="202124"/>
          <w:shd w:val="clear" w:color="auto" w:fill="FFFFFF"/>
        </w:rPr>
      </w:pPr>
      <w:r w:rsidRPr="00D179ED">
        <w:rPr>
          <w:rFonts w:ascii="docs-Roboto" w:hAnsi="docs-Roboto"/>
          <w:color w:val="202124"/>
          <w:shd w:val="clear" w:color="auto" w:fill="FFFFFF"/>
        </w:rPr>
        <w:t>È consentito l’inserimento di 1 tabella (NB: il formato della tabella deve essere in *.jpeg, *.jpg)</w:t>
      </w:r>
    </w:p>
    <w:p w14:paraId="3F4B07B9" w14:textId="77777777" w:rsidR="00D179ED" w:rsidRPr="00DD0BAA" w:rsidRDefault="00D179ED" w:rsidP="00002154">
      <w:pPr>
        <w:pStyle w:val="Titolo1"/>
      </w:pPr>
      <w:r w:rsidRPr="00DD0BAA">
        <w:t>Funzione modifica abstract</w:t>
      </w:r>
    </w:p>
    <w:p w14:paraId="3C7409F7" w14:textId="52760A08" w:rsidR="00D179ED" w:rsidRPr="00D179ED" w:rsidRDefault="00D179ED" w:rsidP="00D179ED">
      <w:pPr>
        <w:rPr>
          <w:rFonts w:ascii="docs-Roboto" w:hAnsi="docs-Roboto"/>
          <w:color w:val="202124"/>
          <w:shd w:val="clear" w:color="auto" w:fill="FFFFFF"/>
        </w:rPr>
      </w:pPr>
      <w:r w:rsidRPr="00D179ED">
        <w:rPr>
          <w:rFonts w:ascii="docs-Roboto" w:hAnsi="docs-Roboto"/>
          <w:color w:val="202124"/>
          <w:shd w:val="clear" w:color="auto" w:fill="FFFFFF"/>
        </w:rPr>
        <w:t xml:space="preserve">Il sistema di Invio Abstract prevede una funzione di verifica dello stato del lavoro inviato e di modifica fino al </w:t>
      </w:r>
      <w:r w:rsidR="007F0F71">
        <w:rPr>
          <w:rFonts w:ascii="docs-Roboto" w:hAnsi="docs-Roboto"/>
          <w:color w:val="202124"/>
          <w:shd w:val="clear" w:color="auto" w:fill="FFFFFF"/>
        </w:rPr>
        <w:t xml:space="preserve">14 maggio </w:t>
      </w:r>
      <w:r w:rsidRPr="00D179ED">
        <w:rPr>
          <w:rFonts w:ascii="docs-Roboto" w:hAnsi="docs-Roboto"/>
          <w:color w:val="202124"/>
          <w:shd w:val="clear" w:color="auto" w:fill="FFFFFF"/>
        </w:rPr>
        <w:t>2025. Dopo le ore 24,00 di tale data non sarà più possibile apportare cambiamenti.</w:t>
      </w:r>
    </w:p>
    <w:p w14:paraId="4AAF26B1" w14:textId="77777777" w:rsidR="00D179ED" w:rsidRPr="00D179ED" w:rsidRDefault="00D179ED" w:rsidP="00D179ED">
      <w:pPr>
        <w:rPr>
          <w:rFonts w:ascii="docs-Roboto" w:hAnsi="docs-Roboto"/>
          <w:color w:val="202124"/>
          <w:shd w:val="clear" w:color="auto" w:fill="FFFFFF"/>
        </w:rPr>
      </w:pPr>
      <w:r w:rsidRPr="00D179ED">
        <w:rPr>
          <w:rFonts w:ascii="docs-Roboto" w:hAnsi="docs-Roboto"/>
          <w:color w:val="202124"/>
          <w:shd w:val="clear" w:color="auto" w:fill="FFFFFF"/>
        </w:rPr>
        <w:t xml:space="preserve">Tale funzione consente al </w:t>
      </w:r>
      <w:proofErr w:type="spellStart"/>
      <w:r w:rsidRPr="00D179ED">
        <w:rPr>
          <w:rFonts w:ascii="docs-Roboto" w:hAnsi="docs-Roboto"/>
          <w:color w:val="202124"/>
          <w:shd w:val="clear" w:color="auto" w:fill="FFFFFF"/>
        </w:rPr>
        <w:t>submitter</w:t>
      </w:r>
      <w:proofErr w:type="spellEnd"/>
      <w:r w:rsidRPr="00D179ED">
        <w:rPr>
          <w:rFonts w:ascii="docs-Roboto" w:hAnsi="docs-Roboto"/>
          <w:color w:val="202124"/>
          <w:shd w:val="clear" w:color="auto" w:fill="FFFFFF"/>
        </w:rPr>
        <w:t xml:space="preserve"> di sostituire direttamente e autonomamente i testi dell’abstract inseriti.</w:t>
      </w:r>
    </w:p>
    <w:p w14:paraId="3C6C2599" w14:textId="77777777" w:rsidR="00D179ED" w:rsidRPr="00D179ED" w:rsidRDefault="00D179ED" w:rsidP="00D179ED">
      <w:pPr>
        <w:rPr>
          <w:rFonts w:ascii="docs-Roboto" w:hAnsi="docs-Roboto"/>
          <w:color w:val="202124"/>
          <w:shd w:val="clear" w:color="auto" w:fill="FFFFFF"/>
        </w:rPr>
      </w:pPr>
      <w:r w:rsidRPr="00D179ED">
        <w:rPr>
          <w:rFonts w:ascii="docs-Roboto" w:hAnsi="docs-Roboto"/>
          <w:color w:val="202124"/>
          <w:shd w:val="clear" w:color="auto" w:fill="FFFFFF"/>
        </w:rPr>
        <w:t>Si raccomanda di utilizzare questa funzione per ogni intervento sul lavoro scientifico per evitare invii doppi dello stesso abstract.</w:t>
      </w:r>
    </w:p>
    <w:p w14:paraId="3BF14A5D" w14:textId="1BEB3B7F" w:rsidR="00D179ED" w:rsidRDefault="00D179ED" w:rsidP="00D179ED">
      <w:pPr>
        <w:rPr>
          <w:rFonts w:ascii="docs-Roboto" w:hAnsi="docs-Roboto"/>
          <w:color w:val="202124"/>
          <w:shd w:val="clear" w:color="auto" w:fill="FFFFFF"/>
        </w:rPr>
      </w:pPr>
      <w:r w:rsidRPr="00D179ED">
        <w:rPr>
          <w:rFonts w:ascii="docs-Roboto" w:hAnsi="docs-Roboto"/>
          <w:color w:val="202124"/>
          <w:shd w:val="clear" w:color="auto" w:fill="FFFFFF"/>
        </w:rPr>
        <w:t>In ogni caso, la segreteria fornirà il supporto tecnico necessario in caso di difficoltà.</w:t>
      </w:r>
    </w:p>
    <w:p w14:paraId="56E78B91" w14:textId="0BE21385" w:rsidR="00D179ED" w:rsidRDefault="00D179ED"/>
    <w:p w14:paraId="0406BE01" w14:textId="4D82E7DE" w:rsidR="00D179ED" w:rsidRPr="00D179ED" w:rsidRDefault="00002154" w:rsidP="00002154">
      <w:pPr>
        <w:rPr>
          <w:rFonts w:ascii="docs-Roboto" w:hAnsi="docs-Roboto"/>
          <w:b/>
          <w:color w:val="202124"/>
          <w:shd w:val="clear" w:color="auto" w:fill="FFFFFF"/>
        </w:rPr>
      </w:pPr>
      <w:r>
        <w:rPr>
          <w:rFonts w:ascii="docs-Roboto" w:hAnsi="docs-Roboto"/>
          <w:b/>
          <w:color w:val="202124"/>
          <w:shd w:val="clear" w:color="auto" w:fill="FFFFFF"/>
        </w:rPr>
        <w:t>NORME EDITORIALI PER LA SOTTOMISSIONE</w:t>
      </w:r>
    </w:p>
    <w:p w14:paraId="11B3E370" w14:textId="2A56339B" w:rsidR="00D179ED" w:rsidRPr="00D179ED" w:rsidRDefault="00D179ED" w:rsidP="00D179ED">
      <w:pPr>
        <w:spacing w:after="0" w:line="240" w:lineRule="auto"/>
        <w:rPr>
          <w:rFonts w:ascii="docs-Roboto" w:eastAsia="Times New Roman" w:hAnsi="docs-Roboto" w:cs="Times New Roman"/>
          <w:color w:val="202124"/>
          <w:lang w:eastAsia="it-IT"/>
        </w:rPr>
      </w:pPr>
      <w:r w:rsidRPr="00D179ED">
        <w:rPr>
          <w:rFonts w:ascii="docs-Roboto" w:hAnsi="docs-Roboto"/>
          <w:color w:val="202124"/>
          <w:shd w:val="clear" w:color="auto" w:fill="FFFFFF"/>
        </w:rPr>
        <w:t>L’abstract dovrà essere così strutturato</w:t>
      </w:r>
      <w:r w:rsidRPr="00D179ED">
        <w:rPr>
          <w:rFonts w:ascii="docs-Roboto" w:eastAsia="Times New Roman" w:hAnsi="docs-Roboto" w:cs="Times New Roman"/>
          <w:color w:val="202124"/>
          <w:lang w:eastAsia="it-IT"/>
        </w:rPr>
        <w:t>: </w:t>
      </w:r>
      <w:r w:rsidRPr="00D179ED">
        <w:rPr>
          <w:rFonts w:ascii="docs-Roboto" w:eastAsia="Times New Roman" w:hAnsi="docs-Roboto" w:cs="Times New Roman"/>
          <w:b/>
          <w:bCs/>
          <w:color w:val="202124"/>
          <w:lang w:eastAsia="it-IT"/>
        </w:rPr>
        <w:t xml:space="preserve">Title, Purpose, Methods, Results, </w:t>
      </w:r>
      <w:proofErr w:type="spellStart"/>
      <w:r w:rsidRPr="00D179ED">
        <w:rPr>
          <w:rFonts w:ascii="docs-Roboto" w:eastAsia="Times New Roman" w:hAnsi="docs-Roboto" w:cs="Times New Roman"/>
          <w:b/>
          <w:bCs/>
          <w:color w:val="202124"/>
          <w:lang w:eastAsia="it-IT"/>
        </w:rPr>
        <w:t>Conclusion</w:t>
      </w:r>
      <w:proofErr w:type="spellEnd"/>
      <w:r w:rsidRPr="00D179ED">
        <w:rPr>
          <w:rFonts w:ascii="docs-Roboto" w:eastAsia="Times New Roman" w:hAnsi="docs-Roboto" w:cs="Times New Roman"/>
          <w:color w:val="202124"/>
          <w:lang w:eastAsia="it-IT"/>
        </w:rPr>
        <w:br/>
        <w:t>Indicare la tipologia di contributo: </w:t>
      </w:r>
      <w:r w:rsidRPr="00D179ED">
        <w:rPr>
          <w:rFonts w:ascii="docs-Roboto" w:eastAsia="Times New Roman" w:hAnsi="docs-Roboto" w:cs="Times New Roman"/>
          <w:b/>
          <w:bCs/>
          <w:color w:val="202124"/>
          <w:lang w:eastAsia="it-IT"/>
        </w:rPr>
        <w:t>abstract o caso clinico</w:t>
      </w:r>
      <w:r w:rsidRPr="00D179ED">
        <w:rPr>
          <w:rFonts w:ascii="docs-Roboto" w:eastAsia="Times New Roman" w:hAnsi="docs-Roboto" w:cs="Times New Roman"/>
          <w:color w:val="202124"/>
          <w:lang w:eastAsia="it-IT"/>
        </w:rPr>
        <w:br/>
        <w:t>Inserire i nomi degli </w:t>
      </w:r>
      <w:r w:rsidRPr="00D179ED">
        <w:rPr>
          <w:rFonts w:ascii="docs-Roboto" w:eastAsia="Times New Roman" w:hAnsi="docs-Roboto" w:cs="Times New Roman"/>
          <w:b/>
          <w:bCs/>
          <w:color w:val="202124"/>
          <w:lang w:eastAsia="it-IT"/>
        </w:rPr>
        <w:t>autori </w:t>
      </w:r>
      <w:r w:rsidRPr="00D179ED">
        <w:rPr>
          <w:rFonts w:ascii="docs-Roboto" w:eastAsia="Times New Roman" w:hAnsi="docs-Roboto" w:cs="Times New Roman"/>
          <w:color w:val="202124"/>
          <w:lang w:eastAsia="it-IT"/>
        </w:rPr>
        <w:t>e le </w:t>
      </w:r>
      <w:r w:rsidRPr="00D179ED">
        <w:rPr>
          <w:rFonts w:ascii="docs-Roboto" w:eastAsia="Times New Roman" w:hAnsi="docs-Roboto" w:cs="Times New Roman"/>
          <w:b/>
          <w:bCs/>
          <w:color w:val="202124"/>
          <w:lang w:eastAsia="it-IT"/>
        </w:rPr>
        <w:t>affiliazioni</w:t>
      </w:r>
      <w:r w:rsidRPr="00D179ED">
        <w:rPr>
          <w:rFonts w:ascii="docs-Roboto" w:eastAsia="Times New Roman" w:hAnsi="docs-Roboto" w:cs="Times New Roman"/>
          <w:color w:val="202124"/>
          <w:lang w:eastAsia="it-IT"/>
        </w:rPr>
        <w:br/>
        <w:t>Lunghezza massima:</w:t>
      </w:r>
      <w:r w:rsidRPr="00D179ED">
        <w:rPr>
          <w:rFonts w:ascii="docs-Roboto" w:eastAsia="Times New Roman" w:hAnsi="docs-Roboto" w:cs="Times New Roman"/>
          <w:b/>
          <w:bCs/>
          <w:color w:val="202124"/>
          <w:lang w:eastAsia="it-IT"/>
        </w:rPr>
        <w:t> 2000 caratteri, spazi inclusi</w:t>
      </w:r>
      <w:r w:rsidRPr="00D179ED">
        <w:rPr>
          <w:rFonts w:ascii="docs-Roboto" w:eastAsia="Times New Roman" w:hAnsi="docs-Roboto" w:cs="Times New Roman"/>
          <w:color w:val="202124"/>
          <w:lang w:eastAsia="it-IT"/>
        </w:rPr>
        <w:br/>
        <w:t>Si possono inserire massimo </w:t>
      </w:r>
      <w:r w:rsidRPr="00D179ED">
        <w:rPr>
          <w:rFonts w:ascii="docs-Roboto" w:eastAsia="Times New Roman" w:hAnsi="docs-Roboto" w:cs="Times New Roman"/>
          <w:b/>
          <w:bCs/>
          <w:color w:val="202124"/>
          <w:lang w:eastAsia="it-IT"/>
        </w:rPr>
        <w:t xml:space="preserve">3 immagini </w:t>
      </w:r>
    </w:p>
    <w:p w14:paraId="7B13809F" w14:textId="7B0595F7" w:rsidR="00D179ED" w:rsidRDefault="00D179ED"/>
    <w:p w14:paraId="20571786" w14:textId="77777777" w:rsidR="00D179ED" w:rsidRDefault="00D179ED"/>
    <w:p w14:paraId="69EDE26F" w14:textId="66149C88" w:rsidR="00D179ED" w:rsidRDefault="00D179ED">
      <w:bookmarkStart w:id="1" w:name="_GoBack"/>
      <w:bookmarkEnd w:id="1"/>
    </w:p>
    <w:p w14:paraId="3FC5EFF0" w14:textId="77777777" w:rsidR="00D179ED" w:rsidRDefault="00D179ED"/>
    <w:sectPr w:rsidR="00D179ED" w:rsidSect="006059D9">
      <w:pgSz w:w="11906" w:h="16838" w:code="9"/>
      <w:pgMar w:top="499" w:right="471" w:bottom="403" w:left="499" w:header="0" w:footer="0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cs-Robot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210"/>
  <w:drawingGridVerticalSpacing w:val="3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DE6"/>
    <w:rsid w:val="00002154"/>
    <w:rsid w:val="00381B07"/>
    <w:rsid w:val="006059D9"/>
    <w:rsid w:val="007F0F71"/>
    <w:rsid w:val="00C82DE6"/>
    <w:rsid w:val="00D179ED"/>
    <w:rsid w:val="00DD0BAA"/>
    <w:rsid w:val="00FF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2A6CA"/>
  <w15:chartTrackingRefBased/>
  <w15:docId w15:val="{DCB5EE76-64F0-47B5-B544-103801D45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02154"/>
    <w:pPr>
      <w:keepNext/>
      <w:outlineLvl w:val="0"/>
    </w:pPr>
    <w:rPr>
      <w:rFonts w:ascii="docs-Roboto" w:hAnsi="docs-Roboto"/>
      <w:i/>
      <w:color w:val="202124"/>
      <w:u w:val="single"/>
      <w:shd w:val="clear" w:color="auto" w:fil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02154"/>
    <w:rPr>
      <w:rFonts w:ascii="docs-Roboto" w:hAnsi="docs-Roboto"/>
      <w:i/>
      <w:color w:val="2021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66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7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1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83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12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50883345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32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460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1678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56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80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861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745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874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89114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216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816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12256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2523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56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432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87820017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78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67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493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96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651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16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937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138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596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76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10151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90919630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75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87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610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53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13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74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0696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79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0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1361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73542575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280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210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308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45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5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93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6046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183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82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9624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27601548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910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747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690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156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8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944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99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898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4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21302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53068069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474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32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7852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42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858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953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7515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538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1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88991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85109484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30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66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95645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5461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80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99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195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9099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62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8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82477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49606776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83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101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834244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441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832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649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0785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675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26781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42719249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07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00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994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1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90238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17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762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92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291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8378900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66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95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626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82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15946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521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93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27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2765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42029734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2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594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05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177942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215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9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409</Words>
  <Characters>2334</Characters>
  <Application>Microsoft Office Word</Application>
  <DocSecurity>0</DocSecurity>
  <Lines>19</Lines>
  <Paragraphs>5</Paragraphs>
  <ScaleCrop>false</ScaleCrop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Castiglione</dc:creator>
  <cp:keywords/>
  <dc:description/>
  <cp:lastModifiedBy>Eleonora Castiglione</cp:lastModifiedBy>
  <cp:revision>17</cp:revision>
  <dcterms:created xsi:type="dcterms:W3CDTF">2025-02-05T07:49:00Z</dcterms:created>
  <dcterms:modified xsi:type="dcterms:W3CDTF">2025-02-05T08:24:00Z</dcterms:modified>
</cp:coreProperties>
</file>